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98388" w14:textId="77777777" w:rsidR="00E4519C" w:rsidRDefault="00E4519C" w:rsidP="007F58FD">
      <w:pPr>
        <w:spacing w:after="160" w:line="276" w:lineRule="auto"/>
        <w:jc w:val="both"/>
        <w:rPr>
          <w:rFonts w:ascii="Arial" w:hAnsi="Arial" w:cs="Arial"/>
          <w:b/>
          <w:bCs/>
          <w:sz w:val="28"/>
          <w:szCs w:val="28"/>
          <w:lang w:val="bg-BG"/>
        </w:rPr>
      </w:pPr>
    </w:p>
    <w:p w14:paraId="62676B4E" w14:textId="16C83314" w:rsidR="007F58FD" w:rsidRPr="00E4519C" w:rsidRDefault="007F58FD" w:rsidP="007F58FD">
      <w:pPr>
        <w:spacing w:after="160" w:line="276" w:lineRule="auto"/>
        <w:jc w:val="both"/>
        <w:rPr>
          <w:rFonts w:ascii="Arial" w:hAnsi="Arial" w:cs="Arial"/>
          <w:b/>
          <w:bCs/>
          <w:sz w:val="28"/>
          <w:szCs w:val="28"/>
          <w:lang w:val="bg-BG"/>
        </w:rPr>
      </w:pPr>
      <w:r w:rsidRPr="00E4519C">
        <w:rPr>
          <w:rFonts w:ascii="Arial" w:hAnsi="Arial" w:cs="Arial"/>
          <w:b/>
          <w:bCs/>
          <w:sz w:val="28"/>
          <w:szCs w:val="28"/>
          <w:lang w:val="bg-BG"/>
        </w:rPr>
        <w:t xml:space="preserve">Открийте абсолютно всичко за училище на едно място </w:t>
      </w:r>
      <w:r w:rsidR="00E4519C">
        <w:rPr>
          <w:rFonts w:ascii="Arial" w:hAnsi="Arial" w:cs="Arial"/>
          <w:b/>
          <w:bCs/>
          <w:sz w:val="28"/>
          <w:szCs w:val="28"/>
          <w:lang w:val="bg-BG"/>
        </w:rPr>
        <w:t xml:space="preserve">в </w:t>
      </w:r>
      <w:r w:rsidRPr="00E4519C">
        <w:rPr>
          <w:rFonts w:ascii="Arial" w:hAnsi="Arial" w:cs="Arial"/>
          <w:b/>
          <w:bCs/>
          <w:sz w:val="28"/>
          <w:szCs w:val="28"/>
          <w:lang w:val="bg-BG"/>
        </w:rPr>
        <w:t>Pepco!</w:t>
      </w:r>
    </w:p>
    <w:p w14:paraId="6029F82C" w14:textId="663422FF" w:rsidR="00F42E76" w:rsidRPr="00E4519C" w:rsidRDefault="007F58FD" w:rsidP="007F58FD">
      <w:pPr>
        <w:spacing w:after="160" w:line="276" w:lineRule="auto"/>
        <w:jc w:val="both"/>
        <w:rPr>
          <w:rFonts w:ascii="Arial" w:hAnsi="Arial" w:cs="Arial"/>
          <w:b/>
          <w:bCs/>
          <w:sz w:val="18"/>
          <w:szCs w:val="18"/>
          <w:lang w:val="bg-BG"/>
        </w:rPr>
      </w:pPr>
      <w:r w:rsidRPr="00E4519C">
        <w:rPr>
          <w:rFonts w:ascii="Arial" w:hAnsi="Arial" w:cs="Arial"/>
          <w:b/>
          <w:bCs/>
          <w:sz w:val="22"/>
          <w:szCs w:val="22"/>
          <w:lang w:val="bg-BG"/>
        </w:rPr>
        <w:t>Новата учебна година наближава с бързи темпове и родителите отново са изправени пред същото предизвикателство: да подготвят пълния комплект с ученически пособия за своите деца. Проучванията показват, че повечето родители биха искали да свършат всичко на едно място, с едно посещение. В Pepco това е по-лесно от всякога! Благодарение на стратегията „One Stop Shop“ всичко, от което се нуждаете – от раници до основни консумативи и дрехи – може да бъде закупено на едно място, на отлична цена, без да се налага да посещавате няколко магазина.</w:t>
      </w:r>
    </w:p>
    <w:p w14:paraId="378B765B" w14:textId="38751EAA" w:rsidR="00E4519C" w:rsidRPr="00E4519C" w:rsidRDefault="00E4519C" w:rsidP="00E4519C">
      <w:pPr>
        <w:spacing w:after="160" w:line="276" w:lineRule="auto"/>
        <w:jc w:val="both"/>
        <w:rPr>
          <w:rFonts w:ascii="Arial" w:hAnsi="Arial" w:cs="Arial"/>
          <w:b/>
          <w:bCs/>
          <w:sz w:val="22"/>
          <w:szCs w:val="22"/>
          <w:lang w:val="bg-BG"/>
        </w:rPr>
      </w:pPr>
      <w:r w:rsidRPr="00E4519C">
        <w:rPr>
          <w:rFonts w:ascii="Arial" w:hAnsi="Arial" w:cs="Arial"/>
          <w:b/>
          <w:bCs/>
          <w:sz w:val="22"/>
          <w:szCs w:val="22"/>
          <w:lang w:val="bg-BG"/>
        </w:rPr>
        <w:t xml:space="preserve">Едно пазаруване – повече време за важните неща </w:t>
      </w:r>
    </w:p>
    <w:p w14:paraId="7C4847DD" w14:textId="3804D79E" w:rsidR="00E4519C" w:rsidRPr="00E4519C" w:rsidRDefault="00E4519C" w:rsidP="00E4519C">
      <w:pPr>
        <w:spacing w:after="160"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E4519C">
        <w:rPr>
          <w:rFonts w:ascii="Arial" w:hAnsi="Arial" w:cs="Arial"/>
          <w:sz w:val="22"/>
          <w:szCs w:val="22"/>
          <w:lang w:val="bg-BG"/>
        </w:rPr>
        <w:t xml:space="preserve">За повечето родители подготовката за началото на учебната година не се състои само в отмятане на списък с покупки, а и в справяне с </w:t>
      </w:r>
      <w:r>
        <w:rPr>
          <w:rFonts w:ascii="Arial" w:hAnsi="Arial" w:cs="Arial"/>
          <w:sz w:val="22"/>
          <w:szCs w:val="22"/>
          <w:lang w:val="bg-BG"/>
        </w:rPr>
        <w:t>всичко навреме</w:t>
      </w:r>
      <w:r w:rsidRPr="00E4519C">
        <w:rPr>
          <w:rFonts w:ascii="Arial" w:hAnsi="Arial" w:cs="Arial"/>
          <w:sz w:val="22"/>
          <w:szCs w:val="22"/>
          <w:lang w:val="bg-BG"/>
        </w:rPr>
        <w:t xml:space="preserve">. Проучванията показват, че почти 8 от 10 родители искат да купят </w:t>
      </w:r>
      <w:r>
        <w:rPr>
          <w:rFonts w:ascii="Arial" w:hAnsi="Arial" w:cs="Arial"/>
          <w:sz w:val="22"/>
          <w:szCs w:val="22"/>
          <w:lang w:val="bg-BG"/>
        </w:rPr>
        <w:t>нужните продукти</w:t>
      </w:r>
      <w:r w:rsidRPr="00E4519C">
        <w:rPr>
          <w:rFonts w:ascii="Arial" w:hAnsi="Arial" w:cs="Arial"/>
          <w:sz w:val="22"/>
          <w:szCs w:val="22"/>
          <w:lang w:val="bg-BG"/>
        </w:rPr>
        <w:t xml:space="preserve"> </w:t>
      </w:r>
      <w:r>
        <w:rPr>
          <w:rFonts w:ascii="Arial" w:hAnsi="Arial" w:cs="Arial"/>
          <w:sz w:val="22"/>
          <w:szCs w:val="22"/>
          <w:lang w:val="bg-BG"/>
        </w:rPr>
        <w:t>от</w:t>
      </w:r>
      <w:r w:rsidRPr="00E4519C">
        <w:rPr>
          <w:rFonts w:ascii="Arial" w:hAnsi="Arial" w:cs="Arial"/>
          <w:sz w:val="22"/>
          <w:szCs w:val="22"/>
          <w:lang w:val="bg-BG"/>
        </w:rPr>
        <w:t xml:space="preserve"> едно място – главно за да спестят време и да избегнат стреса. Възможността да направят всички покупки с едно посещение означава повече ценни моменти с детето им в последните дни на лятото и по-малко нерви по време на натоварения сезон.</w:t>
      </w:r>
    </w:p>
    <w:p w14:paraId="2FC819BC" w14:textId="47CC7543" w:rsidR="00B24AB9" w:rsidRPr="00B24AB9" w:rsidRDefault="00B24AB9" w:rsidP="00E4519C">
      <w:pPr>
        <w:spacing w:after="160" w:line="276" w:lineRule="auto"/>
        <w:jc w:val="both"/>
        <w:rPr>
          <w:rFonts w:ascii="Arial" w:hAnsi="Arial" w:cs="Arial"/>
          <w:i/>
          <w:iCs/>
          <w:sz w:val="22"/>
          <w:szCs w:val="22"/>
          <w:lang w:val="bg-BG"/>
        </w:rPr>
      </w:pPr>
      <w:r w:rsidRPr="00B24AB9">
        <w:rPr>
          <w:rFonts w:ascii="Arial" w:hAnsi="Arial" w:cs="Arial"/>
          <w:i/>
          <w:iCs/>
          <w:sz w:val="22"/>
          <w:szCs w:val="22"/>
          <w:lang w:val="bg-BG"/>
        </w:rPr>
        <w:t xml:space="preserve">„За нас в Pepco е важно подготовката за новата учебна година да носи радост, а не стрес. Стремим се да предложим практични решения, разнообразие и достъпни цени, за да улесним родителите и да им дадем повече време за най-ценното – общуването с децата им.“, </w:t>
      </w:r>
      <w:r w:rsidRPr="003D60E2">
        <w:rPr>
          <w:rFonts w:ascii="Arial" w:hAnsi="Arial" w:cs="Arial"/>
          <w:sz w:val="22"/>
          <w:szCs w:val="22"/>
          <w:lang w:val="bg-BG"/>
        </w:rPr>
        <w:t>споделя Ирена Тодорова, регионален маркетинг мениджър в Pepco.</w:t>
      </w:r>
    </w:p>
    <w:p w14:paraId="4B93B3CD" w14:textId="1E4DF54C" w:rsidR="00F42E76" w:rsidRPr="00E4519C" w:rsidRDefault="00E4519C" w:rsidP="00E4519C">
      <w:pPr>
        <w:spacing w:after="160"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E4519C">
        <w:rPr>
          <w:rFonts w:ascii="Arial" w:hAnsi="Arial" w:cs="Arial"/>
          <w:sz w:val="22"/>
          <w:szCs w:val="22"/>
          <w:lang w:val="bg-BG"/>
        </w:rPr>
        <w:t>Освен това родителите оценяват факта, че в един магазин могат да закупят както необходимите училищни пособия, така и полезни артикули за дома, което им спестява време, пари и енергия.</w:t>
      </w:r>
    </w:p>
    <w:p w14:paraId="501BE264" w14:textId="77777777" w:rsidR="00E4519C" w:rsidRPr="00E4519C" w:rsidRDefault="00E4519C" w:rsidP="00E4519C">
      <w:pPr>
        <w:spacing w:after="160" w:line="276" w:lineRule="auto"/>
        <w:jc w:val="both"/>
        <w:rPr>
          <w:rFonts w:ascii="Arial" w:hAnsi="Arial" w:cs="Arial"/>
          <w:b/>
          <w:bCs/>
          <w:sz w:val="22"/>
          <w:szCs w:val="22"/>
          <w:lang w:val="bg-BG"/>
        </w:rPr>
      </w:pPr>
      <w:r w:rsidRPr="00E4519C">
        <w:rPr>
          <w:rFonts w:ascii="Arial" w:hAnsi="Arial" w:cs="Arial"/>
          <w:b/>
          <w:bCs/>
          <w:sz w:val="22"/>
          <w:szCs w:val="22"/>
          <w:lang w:val="bg-BG"/>
        </w:rPr>
        <w:t>Всичко на едно място – от раници до кутии за обяд</w:t>
      </w:r>
    </w:p>
    <w:p w14:paraId="1FB6B8EB" w14:textId="368C5C22" w:rsidR="004A4ADD" w:rsidRDefault="00E4519C" w:rsidP="00E4519C">
      <w:pPr>
        <w:spacing w:after="160"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E4519C">
        <w:rPr>
          <w:rFonts w:ascii="Arial" w:hAnsi="Arial" w:cs="Arial"/>
          <w:sz w:val="22"/>
          <w:szCs w:val="22"/>
          <w:lang w:val="bg-BG"/>
        </w:rPr>
        <w:t xml:space="preserve">Серията „Отново на училище“ на Pepco съчетава функционалност, стилен дизайн и достъпни цени. В магазините ще намерите раници и чанти за различни възрастови групи, калъфи за моливи, тетрадки, химикалки, цветни маркери и моливи, художествени материали Pepco Artist, както и кутии за обяд, бутилки за вода, удобни училищни дрехи и обувки. Всичко това на много разумни цени: </w:t>
      </w:r>
      <w:r w:rsidR="004A4ADD" w:rsidRPr="004A4ADD">
        <w:rPr>
          <w:rFonts w:ascii="Arial" w:hAnsi="Arial" w:cs="Arial"/>
          <w:sz w:val="22"/>
          <w:szCs w:val="22"/>
          <w:lang w:val="bg-BG"/>
        </w:rPr>
        <w:t xml:space="preserve">тетрадки А5 само за 3,50 ЛВ. / 1,79 €, термобутилки за 7,00 ЛВ. / 3,58 € или телбоди за 2,50 ЛВ. / 1,28 €.  </w:t>
      </w:r>
    </w:p>
    <w:p w14:paraId="320B3844" w14:textId="77777777" w:rsidR="00E4519C" w:rsidRPr="00E4519C" w:rsidRDefault="00E4519C" w:rsidP="00E4519C">
      <w:pPr>
        <w:spacing w:after="160"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E4519C">
        <w:rPr>
          <w:rFonts w:ascii="Arial" w:hAnsi="Arial" w:cs="Arial"/>
          <w:sz w:val="22"/>
          <w:szCs w:val="22"/>
          <w:lang w:val="bg-BG"/>
        </w:rPr>
        <w:t>Родителите могат да избират и домашен текстил, като кърпи и спално бельо, или кухненски аксесоари, които да помогнат за по-добрата организация на сутрините в училищните дни.</w:t>
      </w:r>
    </w:p>
    <w:p w14:paraId="01318301" w14:textId="2FAAD117" w:rsidR="00E4519C" w:rsidRPr="00E4519C" w:rsidRDefault="00E4519C" w:rsidP="00E4519C">
      <w:pPr>
        <w:spacing w:after="160"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E4519C">
        <w:rPr>
          <w:rFonts w:ascii="Arial" w:hAnsi="Arial" w:cs="Arial"/>
          <w:sz w:val="22"/>
          <w:szCs w:val="22"/>
          <w:lang w:val="bg-BG"/>
        </w:rPr>
        <w:t xml:space="preserve">За най-малките ученици има продукти с любими </w:t>
      </w:r>
      <w:r w:rsidR="00B24AB9">
        <w:rPr>
          <w:rFonts w:ascii="Arial" w:hAnsi="Arial" w:cs="Arial"/>
          <w:sz w:val="22"/>
          <w:szCs w:val="22"/>
          <w:lang w:val="bg-BG"/>
        </w:rPr>
        <w:t>герои от анимации и</w:t>
      </w:r>
      <w:r w:rsidRPr="00E4519C">
        <w:rPr>
          <w:rFonts w:ascii="Arial" w:hAnsi="Arial" w:cs="Arial"/>
          <w:sz w:val="22"/>
          <w:szCs w:val="22"/>
          <w:lang w:val="bg-BG"/>
        </w:rPr>
        <w:t xml:space="preserve"> игри</w:t>
      </w:r>
      <w:r w:rsidR="00B24AB9">
        <w:rPr>
          <w:rFonts w:ascii="Arial" w:hAnsi="Arial" w:cs="Arial"/>
          <w:sz w:val="22"/>
          <w:szCs w:val="22"/>
          <w:lang w:val="bg-BG"/>
        </w:rPr>
        <w:t xml:space="preserve"> като </w:t>
      </w:r>
      <w:r w:rsidRPr="00E4519C">
        <w:rPr>
          <w:rFonts w:ascii="Arial" w:hAnsi="Arial" w:cs="Arial"/>
          <w:sz w:val="22"/>
          <w:szCs w:val="22"/>
          <w:lang w:val="bg-BG"/>
        </w:rPr>
        <w:t>Hot Wheels</w:t>
      </w:r>
      <w:r w:rsidR="00B24AB9">
        <w:rPr>
          <w:rFonts w:ascii="Arial" w:hAnsi="Arial" w:cs="Arial"/>
          <w:sz w:val="22"/>
          <w:szCs w:val="22"/>
          <w:lang w:val="bg-BG"/>
        </w:rPr>
        <w:t xml:space="preserve">, </w:t>
      </w:r>
      <w:r w:rsidR="00B24AB9">
        <w:rPr>
          <w:rFonts w:ascii="Arial" w:hAnsi="Arial" w:cs="Arial"/>
          <w:sz w:val="22"/>
          <w:szCs w:val="22"/>
          <w:lang w:val="en-US"/>
        </w:rPr>
        <w:t xml:space="preserve">Paw Patrol </w:t>
      </w:r>
      <w:r w:rsidR="00B24AB9">
        <w:rPr>
          <w:rFonts w:ascii="Arial" w:hAnsi="Arial" w:cs="Arial"/>
          <w:sz w:val="22"/>
          <w:szCs w:val="22"/>
          <w:lang w:val="bg-BG"/>
        </w:rPr>
        <w:t>и други,</w:t>
      </w:r>
      <w:r w:rsidRPr="00E4519C">
        <w:rPr>
          <w:rFonts w:ascii="Arial" w:hAnsi="Arial" w:cs="Arial"/>
          <w:sz w:val="22"/>
          <w:szCs w:val="22"/>
          <w:lang w:val="bg-BG"/>
        </w:rPr>
        <w:t xml:space="preserve"> което прави завръщането в училище още по-вълнуващо. По-големите ученици могат да избират от раници с множество отделения, подсилени </w:t>
      </w:r>
      <w:r w:rsidR="00B24AB9">
        <w:rPr>
          <w:rFonts w:ascii="Arial" w:hAnsi="Arial" w:cs="Arial"/>
          <w:sz w:val="22"/>
          <w:szCs w:val="22"/>
          <w:lang w:val="bg-BG"/>
        </w:rPr>
        <w:t>дръжки</w:t>
      </w:r>
      <w:r w:rsidRPr="00E4519C">
        <w:rPr>
          <w:rFonts w:ascii="Arial" w:hAnsi="Arial" w:cs="Arial"/>
          <w:sz w:val="22"/>
          <w:szCs w:val="22"/>
          <w:lang w:val="bg-BG"/>
        </w:rPr>
        <w:t xml:space="preserve"> и издръжливи ципове, проектирани да издържат през натоварената учебна година.</w:t>
      </w:r>
    </w:p>
    <w:p w14:paraId="3CA9C816" w14:textId="77777777" w:rsidR="00E4519C" w:rsidRPr="00E4519C" w:rsidRDefault="00E4519C" w:rsidP="00E4519C">
      <w:pPr>
        <w:spacing w:after="160" w:line="276" w:lineRule="auto"/>
        <w:jc w:val="both"/>
        <w:rPr>
          <w:rFonts w:ascii="Arial" w:hAnsi="Arial" w:cs="Arial"/>
          <w:b/>
          <w:bCs/>
          <w:sz w:val="22"/>
          <w:szCs w:val="22"/>
          <w:lang w:val="bg-BG"/>
        </w:rPr>
      </w:pPr>
      <w:r w:rsidRPr="00E4519C">
        <w:rPr>
          <w:rFonts w:ascii="Arial" w:hAnsi="Arial" w:cs="Arial"/>
          <w:b/>
          <w:bCs/>
          <w:sz w:val="22"/>
          <w:szCs w:val="22"/>
          <w:lang w:val="bg-BG"/>
        </w:rPr>
        <w:lastRenderedPageBreak/>
        <w:t>Пазаруване, което отговаря на нуждите както на децата, така и на родителите</w:t>
      </w:r>
    </w:p>
    <w:p w14:paraId="2A074444" w14:textId="199A01F2" w:rsidR="00E4519C" w:rsidRPr="00E4519C" w:rsidRDefault="00E4519C" w:rsidP="00E4519C">
      <w:pPr>
        <w:spacing w:after="160"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E4519C">
        <w:rPr>
          <w:rFonts w:ascii="Arial" w:hAnsi="Arial" w:cs="Arial"/>
          <w:sz w:val="22"/>
          <w:szCs w:val="22"/>
          <w:lang w:val="bg-BG"/>
        </w:rPr>
        <w:t>Децата избират модели, цветове и любими герои</w:t>
      </w:r>
      <w:r w:rsidR="00B24AB9">
        <w:rPr>
          <w:rFonts w:ascii="Arial" w:hAnsi="Arial" w:cs="Arial"/>
          <w:sz w:val="22"/>
          <w:szCs w:val="22"/>
          <w:lang w:val="bg-BG"/>
        </w:rPr>
        <w:t xml:space="preserve"> -</w:t>
      </w:r>
      <w:r w:rsidRPr="00E4519C">
        <w:rPr>
          <w:rFonts w:ascii="Arial" w:hAnsi="Arial" w:cs="Arial"/>
          <w:sz w:val="22"/>
          <w:szCs w:val="22"/>
          <w:lang w:val="bg-BG"/>
        </w:rPr>
        <w:t xml:space="preserve"> по-големите търсят функционалност и допълнителни екстри, докато по-малките се привличат от познати лица от филми и телевизионни предавания. Родителите ценят доброто качество, издръжливостта, атрактивните цени и промоциите. Според проучване на Pepco, 80% от родителите редовно се възползват от специални оферти и отстъпки за училищни пособия, а при избора на продукти обръщат специално внимание на издръжливостта и практичността. За тях е важно също така пазаруването да е бързо и ефективно – в идеалния случай на едно място (80% от анкетираните)</w:t>
      </w:r>
      <w:r w:rsidR="00B24AB9">
        <w:rPr>
          <w:rFonts w:ascii="Arial" w:hAnsi="Arial" w:cs="Arial"/>
          <w:sz w:val="22"/>
          <w:szCs w:val="22"/>
          <w:lang w:val="bg-BG"/>
        </w:rPr>
        <w:t>,</w:t>
      </w:r>
      <w:r w:rsidRPr="00E4519C">
        <w:rPr>
          <w:rFonts w:ascii="Arial" w:hAnsi="Arial" w:cs="Arial"/>
          <w:sz w:val="22"/>
          <w:szCs w:val="22"/>
          <w:lang w:val="bg-BG"/>
        </w:rPr>
        <w:t xml:space="preserve"> където да отметнат </w:t>
      </w:r>
      <w:r w:rsidR="00B24AB9">
        <w:rPr>
          <w:rFonts w:ascii="Arial" w:hAnsi="Arial" w:cs="Arial"/>
          <w:sz w:val="22"/>
          <w:szCs w:val="22"/>
          <w:lang w:val="bg-BG"/>
        </w:rPr>
        <w:t>целия</w:t>
      </w:r>
      <w:r w:rsidRPr="00E4519C">
        <w:rPr>
          <w:rFonts w:ascii="Arial" w:hAnsi="Arial" w:cs="Arial"/>
          <w:sz w:val="22"/>
          <w:szCs w:val="22"/>
          <w:lang w:val="bg-BG"/>
        </w:rPr>
        <w:t xml:space="preserve"> списъ</w:t>
      </w:r>
      <w:r w:rsidR="00B24AB9">
        <w:rPr>
          <w:rFonts w:ascii="Arial" w:hAnsi="Arial" w:cs="Arial"/>
          <w:sz w:val="22"/>
          <w:szCs w:val="22"/>
          <w:lang w:val="bg-BG"/>
        </w:rPr>
        <w:t>к</w:t>
      </w:r>
      <w:r w:rsidRPr="00E4519C">
        <w:rPr>
          <w:rFonts w:ascii="Arial" w:hAnsi="Arial" w:cs="Arial"/>
          <w:sz w:val="22"/>
          <w:szCs w:val="22"/>
          <w:lang w:val="bg-BG"/>
        </w:rPr>
        <w:t xml:space="preserve"> с едно посещение.</w:t>
      </w:r>
    </w:p>
    <w:p w14:paraId="58804235" w14:textId="4E98B695" w:rsidR="00E4519C" w:rsidRPr="00E4519C" w:rsidRDefault="00E4519C" w:rsidP="00E4519C">
      <w:pPr>
        <w:spacing w:after="160" w:line="276" w:lineRule="auto"/>
        <w:jc w:val="both"/>
        <w:rPr>
          <w:rFonts w:ascii="Arial" w:hAnsi="Arial" w:cs="Arial"/>
          <w:b/>
          <w:bCs/>
          <w:sz w:val="22"/>
          <w:szCs w:val="22"/>
          <w:lang w:val="bg-BG"/>
        </w:rPr>
      </w:pPr>
      <w:r w:rsidRPr="00E4519C">
        <w:rPr>
          <w:rFonts w:ascii="Arial" w:hAnsi="Arial" w:cs="Arial"/>
          <w:b/>
          <w:bCs/>
          <w:sz w:val="22"/>
          <w:szCs w:val="22"/>
          <w:lang w:val="bg-BG"/>
        </w:rPr>
        <w:t>Училищни пособия и още</w:t>
      </w:r>
    </w:p>
    <w:p w14:paraId="4B78DC65" w14:textId="465F672E" w:rsidR="00E4519C" w:rsidRPr="00E4519C" w:rsidRDefault="00E4519C" w:rsidP="00E4519C">
      <w:pPr>
        <w:spacing w:after="160"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E4519C">
        <w:rPr>
          <w:rFonts w:ascii="Arial" w:hAnsi="Arial" w:cs="Arial"/>
          <w:sz w:val="22"/>
          <w:szCs w:val="22"/>
          <w:lang w:val="bg-BG"/>
        </w:rPr>
        <w:t>Това, което отличава Pepco, е, че освен необходимите училищни пособия, родителите могат да закупят и продукти</w:t>
      </w:r>
      <w:r w:rsidR="00B24AB9">
        <w:rPr>
          <w:rFonts w:ascii="Arial" w:hAnsi="Arial" w:cs="Arial"/>
          <w:sz w:val="22"/>
          <w:szCs w:val="22"/>
          <w:lang w:val="bg-BG"/>
        </w:rPr>
        <w:t xml:space="preserve"> за дома</w:t>
      </w:r>
      <w:r w:rsidRPr="00E4519C">
        <w:rPr>
          <w:rFonts w:ascii="Arial" w:hAnsi="Arial" w:cs="Arial"/>
          <w:sz w:val="22"/>
          <w:szCs w:val="22"/>
          <w:lang w:val="bg-BG"/>
        </w:rPr>
        <w:t xml:space="preserve"> - от меки кърпи и спално бельо до декорации и кухненски аксесоари. По този начин подготовката за началото на учебната година става част от по-голям план - да се погрижим за комфорта на цялото семейство.</w:t>
      </w:r>
    </w:p>
    <w:p w14:paraId="162E327E" w14:textId="76ABF32B" w:rsidR="00856AC0" w:rsidRPr="00E4519C" w:rsidRDefault="00E4519C" w:rsidP="00E4519C">
      <w:pPr>
        <w:spacing w:after="160"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E4519C">
        <w:rPr>
          <w:rFonts w:ascii="Arial" w:hAnsi="Arial" w:cs="Arial"/>
          <w:sz w:val="22"/>
          <w:szCs w:val="22"/>
          <w:lang w:val="bg-BG"/>
        </w:rPr>
        <w:t>Пазаруването в един магазин означава и по-малко пътувания, по-ниски транспортни разходи и повече време за почивка в последните дни на лятото. Посещението в Pepco е най-доброто решение преди началото на учебната година.</w:t>
      </w:r>
    </w:p>
    <w:p w14:paraId="3E014421" w14:textId="77777777" w:rsidR="00E4519C" w:rsidRDefault="00E4519C" w:rsidP="00E4519C">
      <w:pPr>
        <w:spacing w:after="160" w:line="276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14:paraId="6794A1FB" w14:textId="77777777" w:rsidR="00B24AB9" w:rsidRPr="00E4519C" w:rsidRDefault="00B24AB9" w:rsidP="00E4519C">
      <w:pPr>
        <w:spacing w:after="160" w:line="276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14:paraId="513D6709" w14:textId="77777777" w:rsidR="00E4519C" w:rsidRPr="00E4519C" w:rsidRDefault="00E4519C" w:rsidP="00E4519C">
      <w:pPr>
        <w:spacing w:line="276" w:lineRule="auto"/>
        <w:jc w:val="both"/>
        <w:rPr>
          <w:rFonts w:ascii="Arial" w:hAnsi="Arial" w:cs="Arial"/>
          <w:sz w:val="20"/>
          <w:szCs w:val="20"/>
          <w:lang w:val="bg-BG"/>
        </w:rPr>
      </w:pPr>
    </w:p>
    <w:p w14:paraId="3BA69AF6" w14:textId="77777777" w:rsidR="00E4519C" w:rsidRPr="00E4519C" w:rsidRDefault="00E4519C" w:rsidP="00E4519C">
      <w:pPr>
        <w:spacing w:line="276" w:lineRule="auto"/>
        <w:rPr>
          <w:rFonts w:ascii="Arial" w:eastAsia="Times New Roman" w:hAnsi="Arial" w:cs="Arial"/>
          <w:sz w:val="20"/>
          <w:szCs w:val="20"/>
          <w:lang w:val="bg-BG"/>
        </w:rPr>
      </w:pPr>
      <w:r w:rsidRPr="00E4519C">
        <w:rPr>
          <w:rFonts w:ascii="Arial" w:eastAsia="Times New Roman" w:hAnsi="Arial" w:cs="Arial"/>
          <w:sz w:val="20"/>
          <w:szCs w:val="20"/>
          <w:lang w:val="bg-BG"/>
        </w:rPr>
        <w:t>***</w:t>
      </w:r>
    </w:p>
    <w:p w14:paraId="0193AF48" w14:textId="77777777" w:rsidR="00E4519C" w:rsidRPr="00E4519C" w:rsidRDefault="00E4519C" w:rsidP="00E4519C">
      <w:pPr>
        <w:spacing w:line="276" w:lineRule="auto"/>
        <w:rPr>
          <w:rFonts w:ascii="Arial" w:eastAsia="Times New Roman" w:hAnsi="Arial" w:cs="Arial"/>
          <w:sz w:val="20"/>
          <w:szCs w:val="20"/>
          <w:lang w:val="bg-BG"/>
        </w:rPr>
      </w:pPr>
    </w:p>
    <w:p w14:paraId="19B7FD74" w14:textId="77777777" w:rsidR="00E4519C" w:rsidRPr="00E4519C" w:rsidRDefault="00E4519C" w:rsidP="00E4519C">
      <w:pPr>
        <w:spacing w:line="276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val="bg-BG"/>
        </w:rPr>
      </w:pPr>
      <w:r w:rsidRPr="00E4519C">
        <w:rPr>
          <w:rFonts w:ascii="Arial" w:eastAsia="Times New Roman" w:hAnsi="Arial" w:cs="Arial"/>
          <w:b/>
          <w:bCs/>
          <w:i/>
          <w:iCs/>
          <w:sz w:val="20"/>
          <w:szCs w:val="20"/>
          <w:lang w:val="bg-BG"/>
        </w:rPr>
        <w:t>За Pepco</w:t>
      </w:r>
    </w:p>
    <w:p w14:paraId="428309A2" w14:textId="77777777" w:rsidR="00E4519C" w:rsidRPr="00E4519C" w:rsidRDefault="00E4519C" w:rsidP="00E4519C">
      <w:pPr>
        <w:spacing w:line="276" w:lineRule="auto"/>
        <w:rPr>
          <w:rFonts w:ascii="Arial" w:eastAsia="Times New Roman" w:hAnsi="Arial" w:cs="Arial"/>
          <w:sz w:val="20"/>
          <w:szCs w:val="20"/>
          <w:lang w:val="bg-BG"/>
        </w:rPr>
      </w:pPr>
    </w:p>
    <w:p w14:paraId="38155D90" w14:textId="5DF104C6" w:rsidR="00E4519C" w:rsidRPr="00E4519C" w:rsidRDefault="00E4519C" w:rsidP="00E4519C">
      <w:pPr>
        <w:spacing w:line="276" w:lineRule="auto"/>
        <w:rPr>
          <w:rFonts w:ascii="Arial" w:eastAsia="Times New Roman" w:hAnsi="Arial" w:cs="Arial"/>
          <w:i/>
          <w:iCs/>
          <w:sz w:val="20"/>
          <w:szCs w:val="20"/>
          <w:lang w:val="bg-BG"/>
        </w:rPr>
      </w:pPr>
      <w:r w:rsidRPr="00E4519C">
        <w:rPr>
          <w:rFonts w:ascii="Arial" w:eastAsia="Times New Roman" w:hAnsi="Arial" w:cs="Arial"/>
          <w:i/>
          <w:iCs/>
          <w:sz w:val="20"/>
          <w:szCs w:val="20"/>
          <w:lang w:val="bg-BG"/>
        </w:rPr>
        <w:t xml:space="preserve">Pepco е един от най-големите търговци на дребно в Европа, който предлага дрехи, продукти за дома, детско облекло и аксесоари на атрактивни цени и с добро качество. След 20 години непрекъснат растеж, днес Pepco обслужва милиони клиенти в цяла Европа с над 30 милиона трансакции месечно. В компанията работят около 31 000 души и тя управлява </w:t>
      </w:r>
      <w:r w:rsidR="00947752">
        <w:rPr>
          <w:rFonts w:ascii="Arial" w:eastAsia="Times New Roman" w:hAnsi="Arial" w:cs="Arial"/>
          <w:i/>
          <w:iCs/>
          <w:sz w:val="20"/>
          <w:szCs w:val="20"/>
          <w:lang w:val="bg-BG"/>
        </w:rPr>
        <w:t>близо</w:t>
      </w:r>
      <w:r w:rsidRPr="00E4519C">
        <w:rPr>
          <w:rFonts w:ascii="Arial" w:eastAsia="Times New Roman" w:hAnsi="Arial" w:cs="Arial"/>
          <w:i/>
          <w:iCs/>
          <w:sz w:val="20"/>
          <w:szCs w:val="20"/>
          <w:lang w:val="bg-BG"/>
        </w:rPr>
        <w:t xml:space="preserve"> </w:t>
      </w:r>
      <w:r w:rsidR="00947752">
        <w:rPr>
          <w:rFonts w:ascii="Arial" w:eastAsia="Times New Roman" w:hAnsi="Arial" w:cs="Arial"/>
          <w:i/>
          <w:iCs/>
          <w:sz w:val="20"/>
          <w:szCs w:val="20"/>
          <w:lang w:val="bg-BG"/>
        </w:rPr>
        <w:t>4000</w:t>
      </w:r>
      <w:r w:rsidRPr="00E4519C">
        <w:rPr>
          <w:rFonts w:ascii="Arial" w:eastAsia="Times New Roman" w:hAnsi="Arial" w:cs="Arial"/>
          <w:i/>
          <w:iCs/>
          <w:sz w:val="20"/>
          <w:szCs w:val="20"/>
          <w:lang w:val="bg-BG"/>
        </w:rPr>
        <w:t xml:space="preserve"> магазина в 18 европейски държави.</w:t>
      </w:r>
    </w:p>
    <w:p w14:paraId="26B3270B" w14:textId="77777777" w:rsidR="00E4519C" w:rsidRPr="00E4519C" w:rsidRDefault="00E4519C" w:rsidP="00E4519C">
      <w:pPr>
        <w:spacing w:line="276" w:lineRule="auto"/>
        <w:rPr>
          <w:rFonts w:ascii="Arial" w:eastAsia="Times New Roman" w:hAnsi="Arial" w:cs="Arial"/>
          <w:sz w:val="20"/>
          <w:szCs w:val="20"/>
          <w:lang w:val="bg-BG"/>
        </w:rPr>
      </w:pPr>
    </w:p>
    <w:p w14:paraId="41EDA0A5" w14:textId="77777777" w:rsidR="00E4519C" w:rsidRPr="00E4519C" w:rsidRDefault="00E4519C" w:rsidP="00E4519C">
      <w:pPr>
        <w:spacing w:line="276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val="bg-BG"/>
        </w:rPr>
      </w:pPr>
      <w:r w:rsidRPr="00E4519C">
        <w:rPr>
          <w:rFonts w:ascii="Arial" w:eastAsia="Times New Roman" w:hAnsi="Arial" w:cs="Arial"/>
          <w:b/>
          <w:bCs/>
          <w:i/>
          <w:iCs/>
          <w:sz w:val="20"/>
          <w:szCs w:val="20"/>
          <w:lang w:val="bg-BG"/>
        </w:rPr>
        <w:t>Контакт за медиите:</w:t>
      </w:r>
    </w:p>
    <w:p w14:paraId="5438B700" w14:textId="77777777" w:rsidR="00E4519C" w:rsidRPr="00E4519C" w:rsidRDefault="00E4519C" w:rsidP="00E4519C">
      <w:pPr>
        <w:spacing w:line="276" w:lineRule="auto"/>
        <w:rPr>
          <w:rFonts w:ascii="Arial" w:eastAsia="Times New Roman" w:hAnsi="Arial" w:cs="Arial"/>
          <w:sz w:val="20"/>
          <w:szCs w:val="20"/>
          <w:lang w:val="bg-BG"/>
        </w:rPr>
      </w:pPr>
    </w:p>
    <w:p w14:paraId="1ED16BC5" w14:textId="77777777" w:rsidR="00E4519C" w:rsidRPr="00E4519C" w:rsidRDefault="00E4519C" w:rsidP="00E4519C">
      <w:pPr>
        <w:spacing w:line="276" w:lineRule="auto"/>
        <w:rPr>
          <w:rFonts w:ascii="Arial" w:eastAsia="Times New Roman" w:hAnsi="Arial" w:cs="Arial"/>
          <w:sz w:val="20"/>
          <w:szCs w:val="20"/>
          <w:lang w:val="bg-BG"/>
        </w:rPr>
      </w:pPr>
      <w:r w:rsidRPr="00E4519C">
        <w:rPr>
          <w:rFonts w:ascii="Arial" w:eastAsia="Times New Roman" w:hAnsi="Arial" w:cs="Arial"/>
          <w:i/>
          <w:iCs/>
          <w:sz w:val="20"/>
          <w:szCs w:val="20"/>
          <w:lang w:val="bg-BG"/>
        </w:rPr>
        <w:t>Ирена Тодорова, Regional Marketing Manager</w:t>
      </w:r>
    </w:p>
    <w:p w14:paraId="63202634" w14:textId="77777777" w:rsidR="00E4519C" w:rsidRPr="00E4519C" w:rsidRDefault="00E4519C" w:rsidP="00E4519C">
      <w:pPr>
        <w:spacing w:line="276" w:lineRule="auto"/>
        <w:rPr>
          <w:rFonts w:ascii="Arial" w:eastAsia="Times New Roman" w:hAnsi="Arial" w:cs="Arial"/>
          <w:sz w:val="20"/>
          <w:szCs w:val="20"/>
          <w:lang w:val="bg-BG"/>
        </w:rPr>
      </w:pPr>
      <w:r w:rsidRPr="00E4519C">
        <w:rPr>
          <w:rFonts w:ascii="Arial" w:eastAsia="Times New Roman" w:hAnsi="Arial" w:cs="Arial"/>
          <w:i/>
          <w:iCs/>
          <w:sz w:val="20"/>
          <w:szCs w:val="20"/>
          <w:lang w:val="bg-BG"/>
        </w:rPr>
        <w:t xml:space="preserve">Мейл: </w:t>
      </w:r>
      <w:hyperlink r:id="rId10" w:history="1">
        <w:r w:rsidRPr="00E4519C">
          <w:rPr>
            <w:rStyle w:val="Hyperlink"/>
            <w:rFonts w:ascii="Arial" w:eastAsia="Times New Roman" w:hAnsi="Arial" w:cs="Arial"/>
            <w:i/>
            <w:iCs/>
            <w:sz w:val="20"/>
            <w:szCs w:val="20"/>
            <w:lang w:val="bg-BG"/>
          </w:rPr>
          <w:t>itodorova@pepco.eu</w:t>
        </w:r>
      </w:hyperlink>
      <w:r w:rsidRPr="00E4519C">
        <w:rPr>
          <w:rFonts w:ascii="Arial" w:eastAsia="Times New Roman" w:hAnsi="Arial" w:cs="Arial"/>
          <w:i/>
          <w:iCs/>
          <w:sz w:val="20"/>
          <w:szCs w:val="20"/>
          <w:lang w:val="bg-BG"/>
        </w:rPr>
        <w:t xml:space="preserve"> </w:t>
      </w:r>
    </w:p>
    <w:p w14:paraId="793667B3" w14:textId="77777777" w:rsidR="00452DF3" w:rsidRPr="00E4519C" w:rsidRDefault="00452DF3" w:rsidP="00756ADC">
      <w:pPr>
        <w:spacing w:after="160" w:line="276" w:lineRule="auto"/>
        <w:rPr>
          <w:rFonts w:ascii="Arial" w:hAnsi="Arial" w:cs="Arial"/>
          <w:sz w:val="22"/>
          <w:szCs w:val="22"/>
          <w:lang w:val="bg-BG"/>
        </w:rPr>
      </w:pPr>
    </w:p>
    <w:p w14:paraId="6936DC67" w14:textId="68803F42" w:rsidR="00E83E61" w:rsidRPr="00E4519C" w:rsidRDefault="00E83E61" w:rsidP="00756ADC">
      <w:pPr>
        <w:spacing w:after="160" w:line="276" w:lineRule="auto"/>
        <w:rPr>
          <w:rFonts w:ascii="Arial" w:eastAsia="Times New Roman" w:hAnsi="Arial" w:cs="Arial"/>
          <w:sz w:val="20"/>
          <w:szCs w:val="20"/>
          <w:lang w:val="bg-BG"/>
        </w:rPr>
      </w:pPr>
    </w:p>
    <w:sectPr w:rsidR="00E83E61" w:rsidRPr="00E4519C">
      <w:headerReference w:type="default" r:id="rId11"/>
      <w:footerReference w:type="default" r:id="rId12"/>
      <w:pgSz w:w="11906" w:h="16838"/>
      <w:pgMar w:top="1957" w:right="1417" w:bottom="1417" w:left="1417" w:header="708" w:footer="27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3C542" w14:textId="77777777" w:rsidR="002319E0" w:rsidRDefault="002319E0">
      <w:r>
        <w:separator/>
      </w:r>
    </w:p>
  </w:endnote>
  <w:endnote w:type="continuationSeparator" w:id="0">
    <w:p w14:paraId="5C6A7CE3" w14:textId="77777777" w:rsidR="002319E0" w:rsidRDefault="0023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EDF60" w14:textId="4FF93E80" w:rsidR="0069121C" w:rsidRDefault="00270CEA">
    <w:r>
      <w:rPr>
        <w:noProof/>
        <w:lang w:eastAsia="pl-PL"/>
      </w:rPr>
      <w:drawing>
        <wp:anchor distT="0" distB="0" distL="0" distR="0" simplePos="0" relativeHeight="251661312" behindDoc="1" locked="0" layoutInCell="0" allowOverlap="1" wp14:anchorId="1B35F5EF" wp14:editId="002881B5">
          <wp:simplePos x="0" y="0"/>
          <wp:positionH relativeFrom="column">
            <wp:posOffset>4445</wp:posOffset>
          </wp:positionH>
          <wp:positionV relativeFrom="paragraph">
            <wp:posOffset>144145</wp:posOffset>
          </wp:positionV>
          <wp:extent cx="5713095" cy="4699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3095" cy="46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0939">
      <w:rPr>
        <w:noProof/>
      </w:rPr>
      <mc:AlternateContent>
        <mc:Choice Requires="wps">
          <w:drawing>
            <wp:anchor distT="3175" distB="3175" distL="3175" distR="3175" simplePos="0" relativeHeight="251659264" behindDoc="1" locked="0" layoutInCell="0" allowOverlap="1" wp14:anchorId="63EFDFC1" wp14:editId="2F32EEA0">
              <wp:simplePos x="0" y="0"/>
              <wp:positionH relativeFrom="column">
                <wp:posOffset>-73660</wp:posOffset>
              </wp:positionH>
              <wp:positionV relativeFrom="paragraph">
                <wp:posOffset>193040</wp:posOffset>
              </wp:positionV>
              <wp:extent cx="5889625" cy="532130"/>
              <wp:effectExtent l="0" t="0" r="0" b="0"/>
              <wp:wrapNone/>
              <wp:docPr id="203105460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89625" cy="532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B4402C2" w14:textId="77777777" w:rsidR="0069121C" w:rsidRDefault="0069121C">
                          <w:pPr>
                            <w:pStyle w:val="FrameContents"/>
                            <w:spacing w:line="276" w:lineRule="auto"/>
                            <w:rPr>
                              <w:rFonts w:ascii="Arial" w:hAnsi="Arial" w:cs="Arial"/>
                              <w:color w:val="4C4C4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EFDFC1" id="Prostokąt 1" o:spid="_x0000_s1026" style="position:absolute;margin-left:-5.8pt;margin-top:15.2pt;width:463.75pt;height:41.9pt;z-index:-251657216;visibility:visible;mso-wrap-style:square;mso-width-percent:0;mso-height-percent:0;mso-wrap-distance-left:.25pt;mso-wrap-distance-top:.25pt;mso-wrap-distance-right:.25pt;mso-wrap-distance-bottom:.2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" o:allowincell="f" filled="f" stroked="f" strokeweight=".5pt">
              <v:textbox>
                <w:txbxContent>
                  <w:p w14:paraId="5B4402C2" w14:textId="77777777" w:rsidR="0069121C" w:rsidRDefault="0069121C">
                    <w:pPr>
                      <w:pStyle w:val="FrameContents"/>
                      <w:spacing w:line="276" w:lineRule="auto"/>
                      <w:rPr>
                        <w:rFonts w:ascii="Arial" w:hAnsi="Arial" w:cs="Arial"/>
                        <w:color w:val="4C4C4B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06AC3F31" w14:textId="77777777" w:rsidR="0069121C" w:rsidRDefault="0069121C"/>
  <w:p w14:paraId="1901020F" w14:textId="77777777" w:rsidR="0069121C" w:rsidRDefault="0069121C"/>
  <w:p w14:paraId="56B8C952" w14:textId="77777777" w:rsidR="0069121C" w:rsidRDefault="0069121C"/>
  <w:p w14:paraId="0A1040C2" w14:textId="77777777" w:rsidR="0069121C" w:rsidRDefault="006912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1AEBD" w14:textId="77777777" w:rsidR="002319E0" w:rsidRDefault="002319E0">
      <w:r>
        <w:separator/>
      </w:r>
    </w:p>
  </w:footnote>
  <w:footnote w:type="continuationSeparator" w:id="0">
    <w:p w14:paraId="158C5BFC" w14:textId="77777777" w:rsidR="002319E0" w:rsidRDefault="00231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663E8" w14:textId="77777777" w:rsidR="0069121C" w:rsidRDefault="00270CEA">
    <w:pPr>
      <w:jc w:val="right"/>
      <w:rPr>
        <w:rFonts w:ascii="Helvetica" w:hAnsi="Helvetica"/>
        <w:color w:val="7F7F7F" w:themeColor="text1" w:themeTint="80"/>
        <w:sz w:val="20"/>
        <w:szCs w:val="20"/>
        <w:lang w:val="en-US"/>
      </w:rPr>
    </w:pPr>
    <w:r>
      <w:rPr>
        <w:rFonts w:ascii="Helvetica" w:hAnsi="Helvetica"/>
        <w:noProof/>
        <w:color w:val="7F7F7F" w:themeColor="text1" w:themeTint="80"/>
        <w:sz w:val="20"/>
        <w:szCs w:val="20"/>
        <w:lang w:eastAsia="pl-PL"/>
      </w:rPr>
      <w:drawing>
        <wp:anchor distT="0" distB="0" distL="0" distR="0" simplePos="0" relativeHeight="251660288" behindDoc="1" locked="0" layoutInCell="0" allowOverlap="1" wp14:anchorId="56EBB009" wp14:editId="2ACD25F5">
          <wp:simplePos x="0" y="0"/>
          <wp:positionH relativeFrom="column">
            <wp:posOffset>-36195</wp:posOffset>
          </wp:positionH>
          <wp:positionV relativeFrom="paragraph">
            <wp:posOffset>9525</wp:posOffset>
          </wp:positionV>
          <wp:extent cx="2919730" cy="680085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680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03A467" w14:textId="77777777" w:rsidR="0069121C" w:rsidRDefault="0069121C">
    <w:pPr>
      <w:jc w:val="right"/>
      <w:rPr>
        <w:rFonts w:ascii="Helvetica" w:hAnsi="Helvetica"/>
        <w:color w:val="7F7F7F" w:themeColor="text1" w:themeTint="80"/>
        <w:sz w:val="20"/>
        <w:szCs w:val="20"/>
        <w:lang w:val="en-US"/>
      </w:rPr>
    </w:pPr>
  </w:p>
  <w:p w14:paraId="05C6FDA1" w14:textId="77777777" w:rsidR="0069121C" w:rsidRDefault="00270CEA">
    <w:pPr>
      <w:jc w:val="right"/>
      <w:rPr>
        <w:rFonts w:ascii="Helvetica" w:hAnsi="Helvetica"/>
        <w:color w:val="7F7F7F" w:themeColor="text1" w:themeTint="80"/>
        <w:sz w:val="20"/>
        <w:szCs w:val="20"/>
        <w:lang w:val="en-US"/>
      </w:rPr>
    </w:pPr>
    <w:r>
      <w:rPr>
        <w:rFonts w:ascii="Helvetica" w:hAnsi="Helvetica"/>
        <w:color w:val="7F7F7F" w:themeColor="text1" w:themeTint="80"/>
        <w:sz w:val="20"/>
        <w:szCs w:val="20"/>
        <w:lang w:val="en-US"/>
      </w:rPr>
      <w:t>INFORMACJA PRASOWA</w:t>
    </w:r>
  </w:p>
  <w:p w14:paraId="3DFCC6DB" w14:textId="77777777" w:rsidR="0069121C" w:rsidRDefault="0069121C">
    <w:pPr>
      <w:jc w:val="right"/>
      <w:rPr>
        <w:rFonts w:ascii="Helvetica" w:hAnsi="Helvetica"/>
        <w:color w:val="7F7F7F" w:themeColor="text1" w:themeTint="80"/>
        <w:sz w:val="20"/>
        <w:szCs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8D"/>
    <w:rsid w:val="00012694"/>
    <w:rsid w:val="00024E40"/>
    <w:rsid w:val="00027D31"/>
    <w:rsid w:val="0004244B"/>
    <w:rsid w:val="00062841"/>
    <w:rsid w:val="00081A22"/>
    <w:rsid w:val="000E7ACA"/>
    <w:rsid w:val="000F2BAC"/>
    <w:rsid w:val="001069C9"/>
    <w:rsid w:val="00110939"/>
    <w:rsid w:val="00125E4E"/>
    <w:rsid w:val="001528E2"/>
    <w:rsid w:val="0015550D"/>
    <w:rsid w:val="00160FB1"/>
    <w:rsid w:val="001622D7"/>
    <w:rsid w:val="00162A3E"/>
    <w:rsid w:val="00175A56"/>
    <w:rsid w:val="00195CFC"/>
    <w:rsid w:val="00195E22"/>
    <w:rsid w:val="001C68DA"/>
    <w:rsid w:val="001D7AE3"/>
    <w:rsid w:val="001E0077"/>
    <w:rsid w:val="001F79F7"/>
    <w:rsid w:val="0021029B"/>
    <w:rsid w:val="00222417"/>
    <w:rsid w:val="002319E0"/>
    <w:rsid w:val="00233C51"/>
    <w:rsid w:val="00234384"/>
    <w:rsid w:val="00237D9E"/>
    <w:rsid w:val="00237DF7"/>
    <w:rsid w:val="0024556F"/>
    <w:rsid w:val="00253225"/>
    <w:rsid w:val="002605CB"/>
    <w:rsid w:val="002658F4"/>
    <w:rsid w:val="002672F9"/>
    <w:rsid w:val="0026757D"/>
    <w:rsid w:val="00270CEA"/>
    <w:rsid w:val="002A7D6A"/>
    <w:rsid w:val="002C3C83"/>
    <w:rsid w:val="002E19DC"/>
    <w:rsid w:val="002E4E43"/>
    <w:rsid w:val="002F1198"/>
    <w:rsid w:val="002F6ED4"/>
    <w:rsid w:val="00300AF2"/>
    <w:rsid w:val="0031284B"/>
    <w:rsid w:val="00325E8A"/>
    <w:rsid w:val="00345C49"/>
    <w:rsid w:val="0035133F"/>
    <w:rsid w:val="00363FCF"/>
    <w:rsid w:val="00384463"/>
    <w:rsid w:val="003A392F"/>
    <w:rsid w:val="003A4B63"/>
    <w:rsid w:val="003D0BE6"/>
    <w:rsid w:val="003D60E2"/>
    <w:rsid w:val="003D769B"/>
    <w:rsid w:val="003E260E"/>
    <w:rsid w:val="004445AC"/>
    <w:rsid w:val="00452DF3"/>
    <w:rsid w:val="00463118"/>
    <w:rsid w:val="004808F5"/>
    <w:rsid w:val="0049135E"/>
    <w:rsid w:val="0049178C"/>
    <w:rsid w:val="0049496E"/>
    <w:rsid w:val="004A050B"/>
    <w:rsid w:val="004A0BFB"/>
    <w:rsid w:val="004A1F56"/>
    <w:rsid w:val="004A2F55"/>
    <w:rsid w:val="004A4ADD"/>
    <w:rsid w:val="004D3304"/>
    <w:rsid w:val="004F42E6"/>
    <w:rsid w:val="00530937"/>
    <w:rsid w:val="005611D1"/>
    <w:rsid w:val="005727B2"/>
    <w:rsid w:val="005743E5"/>
    <w:rsid w:val="005A6351"/>
    <w:rsid w:val="005C3BC2"/>
    <w:rsid w:val="005C6A4E"/>
    <w:rsid w:val="005D1921"/>
    <w:rsid w:val="005E61B0"/>
    <w:rsid w:val="005F0C18"/>
    <w:rsid w:val="006019A0"/>
    <w:rsid w:val="00607FE7"/>
    <w:rsid w:val="00630D43"/>
    <w:rsid w:val="006327AA"/>
    <w:rsid w:val="00644583"/>
    <w:rsid w:val="00654DD9"/>
    <w:rsid w:val="0067444B"/>
    <w:rsid w:val="00684621"/>
    <w:rsid w:val="006859F8"/>
    <w:rsid w:val="0069113F"/>
    <w:rsid w:val="0069121C"/>
    <w:rsid w:val="00695054"/>
    <w:rsid w:val="006C2BAA"/>
    <w:rsid w:val="006C365B"/>
    <w:rsid w:val="006C742E"/>
    <w:rsid w:val="006E193D"/>
    <w:rsid w:val="006E6C6D"/>
    <w:rsid w:val="006F4723"/>
    <w:rsid w:val="00713320"/>
    <w:rsid w:val="0072599D"/>
    <w:rsid w:val="00756ADC"/>
    <w:rsid w:val="00757E1F"/>
    <w:rsid w:val="00763E34"/>
    <w:rsid w:val="007704C9"/>
    <w:rsid w:val="00771C11"/>
    <w:rsid w:val="007A1A8C"/>
    <w:rsid w:val="007C23B9"/>
    <w:rsid w:val="007C3255"/>
    <w:rsid w:val="007E14DA"/>
    <w:rsid w:val="007E2929"/>
    <w:rsid w:val="007E63EC"/>
    <w:rsid w:val="007E725F"/>
    <w:rsid w:val="007F58FD"/>
    <w:rsid w:val="0080388D"/>
    <w:rsid w:val="00804F9B"/>
    <w:rsid w:val="00807213"/>
    <w:rsid w:val="008174DD"/>
    <w:rsid w:val="00822C9B"/>
    <w:rsid w:val="00834D5D"/>
    <w:rsid w:val="00856AC0"/>
    <w:rsid w:val="00875755"/>
    <w:rsid w:val="0089786E"/>
    <w:rsid w:val="008F2238"/>
    <w:rsid w:val="008F2422"/>
    <w:rsid w:val="00910E14"/>
    <w:rsid w:val="0091115A"/>
    <w:rsid w:val="0093015F"/>
    <w:rsid w:val="00945614"/>
    <w:rsid w:val="00946962"/>
    <w:rsid w:val="00947752"/>
    <w:rsid w:val="009C021D"/>
    <w:rsid w:val="009C3559"/>
    <w:rsid w:val="009D02BD"/>
    <w:rsid w:val="009F147B"/>
    <w:rsid w:val="009F61FF"/>
    <w:rsid w:val="00A05249"/>
    <w:rsid w:val="00A138F0"/>
    <w:rsid w:val="00A16664"/>
    <w:rsid w:val="00A3611C"/>
    <w:rsid w:val="00A503E0"/>
    <w:rsid w:val="00A52288"/>
    <w:rsid w:val="00A637FF"/>
    <w:rsid w:val="00A70065"/>
    <w:rsid w:val="00A705D8"/>
    <w:rsid w:val="00A73CB6"/>
    <w:rsid w:val="00A914BE"/>
    <w:rsid w:val="00A94D53"/>
    <w:rsid w:val="00AB3F83"/>
    <w:rsid w:val="00AD5D3A"/>
    <w:rsid w:val="00AE12A1"/>
    <w:rsid w:val="00AE1BCC"/>
    <w:rsid w:val="00AE4CB4"/>
    <w:rsid w:val="00AF354D"/>
    <w:rsid w:val="00B10E50"/>
    <w:rsid w:val="00B24AB9"/>
    <w:rsid w:val="00B31C8F"/>
    <w:rsid w:val="00B371C2"/>
    <w:rsid w:val="00B41602"/>
    <w:rsid w:val="00B75024"/>
    <w:rsid w:val="00B766EC"/>
    <w:rsid w:val="00BA7CBC"/>
    <w:rsid w:val="00BB31F3"/>
    <w:rsid w:val="00BB7E8D"/>
    <w:rsid w:val="00C00DD1"/>
    <w:rsid w:val="00C02469"/>
    <w:rsid w:val="00C10E6B"/>
    <w:rsid w:val="00C15B60"/>
    <w:rsid w:val="00C36793"/>
    <w:rsid w:val="00C51DF3"/>
    <w:rsid w:val="00C6374B"/>
    <w:rsid w:val="00C655FB"/>
    <w:rsid w:val="00C74A1D"/>
    <w:rsid w:val="00C93849"/>
    <w:rsid w:val="00C97AA0"/>
    <w:rsid w:val="00CC3A25"/>
    <w:rsid w:val="00CE64EF"/>
    <w:rsid w:val="00CF1C2A"/>
    <w:rsid w:val="00D119B7"/>
    <w:rsid w:val="00D14E69"/>
    <w:rsid w:val="00D44B07"/>
    <w:rsid w:val="00D568FB"/>
    <w:rsid w:val="00D56D88"/>
    <w:rsid w:val="00D61D6A"/>
    <w:rsid w:val="00D67CCD"/>
    <w:rsid w:val="00D70069"/>
    <w:rsid w:val="00D771A4"/>
    <w:rsid w:val="00D93C79"/>
    <w:rsid w:val="00DC0870"/>
    <w:rsid w:val="00DD1DCD"/>
    <w:rsid w:val="00DE59E2"/>
    <w:rsid w:val="00E24EF9"/>
    <w:rsid w:val="00E41C5D"/>
    <w:rsid w:val="00E4519C"/>
    <w:rsid w:val="00E83E61"/>
    <w:rsid w:val="00E84AC1"/>
    <w:rsid w:val="00E86D2F"/>
    <w:rsid w:val="00E94D3F"/>
    <w:rsid w:val="00EF22B2"/>
    <w:rsid w:val="00EF6C0E"/>
    <w:rsid w:val="00F0123C"/>
    <w:rsid w:val="00F03A8F"/>
    <w:rsid w:val="00F42E76"/>
    <w:rsid w:val="00F451DE"/>
    <w:rsid w:val="00F53F4D"/>
    <w:rsid w:val="00F57AA5"/>
    <w:rsid w:val="00F72F97"/>
    <w:rsid w:val="00F949EA"/>
    <w:rsid w:val="00F9586E"/>
    <w:rsid w:val="00FB41F6"/>
    <w:rsid w:val="00FB66E1"/>
    <w:rsid w:val="00FC2E07"/>
    <w:rsid w:val="00FC4B3B"/>
    <w:rsid w:val="00F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30F5D"/>
  <w15:docId w15:val="{9D1F215B-93F2-4757-A158-2DC8E8FB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E8D"/>
    <w:pPr>
      <w:suppressAutoHyphens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ameContents">
    <w:name w:val="Frame Contents"/>
    <w:basedOn w:val="Normal"/>
    <w:qFormat/>
    <w:rsid w:val="00BB7E8D"/>
  </w:style>
  <w:style w:type="paragraph" w:styleId="NormalWeb">
    <w:name w:val="Normal (Web)"/>
    <w:basedOn w:val="Normal"/>
    <w:uiPriority w:val="99"/>
    <w:semiHidden/>
    <w:unhideWhenUsed/>
    <w:rsid w:val="00BB7E8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70C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0C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0C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C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C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C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CE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74A1D"/>
    <w:pPr>
      <w:spacing w:after="0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09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93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2A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2A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2A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4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8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9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56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3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0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7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7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44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9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todorova@pepco.e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E4C093F2F6B4C8B08617FDC485444" ma:contentTypeVersion="19" ma:contentTypeDescription="Create a new document." ma:contentTypeScope="" ma:versionID="bc7abe019fc4dcc13de8699246d6ae68">
  <xsd:schema xmlns:xsd="http://www.w3.org/2001/XMLSchema" xmlns:xs="http://www.w3.org/2001/XMLSchema" xmlns:p="http://schemas.microsoft.com/office/2006/metadata/properties" xmlns:ns2="ff72fc96-7979-4ed2-9beb-8e4ef505dfad" xmlns:ns3="b7ee4d6a-8e0a-44b3-9aae-1842bdc572b7" targetNamespace="http://schemas.microsoft.com/office/2006/metadata/properties" ma:root="true" ma:fieldsID="61b20ea6bd9f02e63651d04f9413c557" ns2:_="" ns3:_="">
    <xsd:import namespace="ff72fc96-7979-4ed2-9beb-8e4ef505dfad"/>
    <xsd:import namespace="b7ee4d6a-8e0a-44b3-9aae-1842bdc572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2fc96-7979-4ed2-9beb-8e4ef505df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ceba3b3-796e-4f73-a16f-4b1946857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5" nillable="true" ma:displayName="test" ma:format="Dropdown" ma:internalName="test">
      <xsd:simpleType>
        <xsd:restriction base="dms:Choice">
          <xsd:enumeration value="test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e4d6a-8e0a-44b3-9aae-1842bdc572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422b0-5d06-45f3-9cb7-95cf052e39a7}" ma:internalName="TaxCatchAll" ma:showField="CatchAllData" ma:web="b7ee4d6a-8e0a-44b3-9aae-1842bdc572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72fc96-7979-4ed2-9beb-8e4ef505dfad">
      <Terms xmlns="http://schemas.microsoft.com/office/infopath/2007/PartnerControls"/>
    </lcf76f155ced4ddcb4097134ff3c332f>
    <test xmlns="ff72fc96-7979-4ed2-9beb-8e4ef505dfad" xsi:nil="true"/>
    <TaxCatchAll xmlns="b7ee4d6a-8e0a-44b3-9aae-1842bdc572b7" xsi:nil="true"/>
  </documentManagement>
</p:properties>
</file>

<file path=customXml/itemProps1.xml><?xml version="1.0" encoding="utf-8"?>
<ds:datastoreItem xmlns:ds="http://schemas.openxmlformats.org/officeDocument/2006/customXml" ds:itemID="{68AA74B9-32CF-46CF-A283-166AAB84D0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B45372-9214-4247-B254-708B42BCC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2fc96-7979-4ed2-9beb-8e4ef505dfad"/>
    <ds:schemaRef ds:uri="b7ee4d6a-8e0a-44b3-9aae-1842bdc57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9EE613-B2A3-4118-8EB0-9031C6D112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BEBEBF-6C66-4400-9285-37B710A7BD63}">
  <ds:schemaRefs>
    <ds:schemaRef ds:uri="http://schemas.microsoft.com/office/2006/metadata/properties"/>
    <ds:schemaRef ds:uri="http://schemas.microsoft.com/office/infopath/2007/PartnerControls"/>
    <ds:schemaRef ds:uri="ff72fc96-7979-4ed2-9beb-8e4ef505dfad"/>
    <ds:schemaRef ds:uri="b7ee4d6a-8e0a-44b3-9aae-1842bdc572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Toczyska</dc:creator>
  <cp:keywords/>
  <dc:description/>
  <cp:lastModifiedBy>Gabriela Todorova</cp:lastModifiedBy>
  <cp:revision>10</cp:revision>
  <dcterms:created xsi:type="dcterms:W3CDTF">2025-08-13T12:48:00Z</dcterms:created>
  <dcterms:modified xsi:type="dcterms:W3CDTF">2025-08-27T12:13:00Z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0x010100C93E4C093F2F6B4C8B08617FDC485444</vt:lpwstr>
  </property>
</Properties>
</file>